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F2614" w14:textId="77777777" w:rsidR="004B56EA" w:rsidRDefault="004B56EA" w:rsidP="004B56EA">
      <w:r>
        <w:rPr>
          <w:rFonts w:ascii="Segoe UI Emoji" w:hAnsi="Segoe UI Emoji" w:cs="Segoe UI Emoji"/>
        </w:rPr>
        <w:t>🚭</w:t>
      </w:r>
      <w:r>
        <w:t>Курение – не просто плохая привычка. Это смертельно опасная зависимость, которая, по данным Всемирной организации здравоохранения (ВОЗ), уносит более 8 млн жизней в год. Более 1 млн из них – пассивные курильщики.</w:t>
      </w:r>
    </w:p>
    <w:p w14:paraId="419474C1" w14:textId="77777777" w:rsidR="004B56EA" w:rsidRDefault="004B56EA" w:rsidP="004B56EA"/>
    <w:p w14:paraId="774FDF62" w14:textId="35B4E367" w:rsidR="004B56EA" w:rsidRDefault="004B56EA" w:rsidP="004B56EA">
      <w:r>
        <w:t xml:space="preserve">Затяжка, еще затяжка… И вот уже канцерогены разносятся по организму, атакуют клетки, органы, вызывают развитие онкологических, сердечно-сосудистых, </w:t>
      </w:r>
      <w:r>
        <w:t>бронхолегочных</w:t>
      </w:r>
      <w:r>
        <w:t xml:space="preserve"> заболеваний. В числе последних и хроническая обструктивная болезнь легких (ХОБЛ) – грозная патология, мешающая нормальному дыханию. Главная причина ее развития – табачный дым, содержащий вещества, которые вызывают воспаление, разрушающее ткани легких и бронхов. Около 90% пациентов с этим диагнозом – курильщики.</w:t>
      </w:r>
    </w:p>
    <w:p w14:paraId="4E39B98C" w14:textId="77777777" w:rsidR="004B56EA" w:rsidRDefault="004B56EA" w:rsidP="004B56EA"/>
    <w:p w14:paraId="17900EF2" w14:textId="0C750F6F" w:rsidR="004B56EA" w:rsidRDefault="004B56EA" w:rsidP="004B56EA">
      <w:r>
        <w:t>Курите ли вы сигареты или используете системы нагревания – неважно. Безопасной дозы табака не существует!</w:t>
      </w:r>
    </w:p>
    <w:p w14:paraId="0C9A20A6" w14:textId="77777777" w:rsidR="004B56EA" w:rsidRDefault="004B56EA" w:rsidP="004B56EA"/>
    <w:p w14:paraId="0FE345C4" w14:textId="77777777" w:rsidR="004B56EA" w:rsidRDefault="004B56EA" w:rsidP="004B56EA">
      <w:r>
        <w:t>Постарайтесь отказаться от вредной привычки как можно скорее, не ждите понедельника, отпуска, нового года.</w:t>
      </w:r>
    </w:p>
    <w:p w14:paraId="1CF8324B" w14:textId="77777777" w:rsidR="004B56EA" w:rsidRDefault="004B56EA" w:rsidP="004B56EA"/>
    <w:p w14:paraId="78AE22A9" w14:textId="77777777" w:rsidR="004B56EA" w:rsidRDefault="004B56EA" w:rsidP="004B56EA">
      <w:r>
        <w:t>Положительный эффект правильного решения вы почувствуете скоро. Никотин начнет выводиться из организма уже через 2 часа после отказа от курения. Через год наполовину сократится риск смерти от инфаркта и инсульта.</w:t>
      </w:r>
    </w:p>
    <w:p w14:paraId="4B74AF2C" w14:textId="77777777" w:rsidR="004B56EA" w:rsidRDefault="004B56EA" w:rsidP="004B56EA"/>
    <w:p w14:paraId="5670F589" w14:textId="77777777" w:rsidR="004B56EA" w:rsidRDefault="004B56EA" w:rsidP="004B56EA">
      <w:r>
        <w:rPr>
          <w:rFonts w:ascii="Segoe UI Emoji" w:hAnsi="Segoe UI Emoji" w:cs="Segoe UI Emoji"/>
        </w:rPr>
        <w:t>✅</w:t>
      </w:r>
      <w:r>
        <w:t>Осознайте причины отказа от никотина – почему это важно именно для вас. Выпишите их на листочек или сохраните в смартфоне, перечитывайте, когда потянитесь за сигаретой.</w:t>
      </w:r>
    </w:p>
    <w:p w14:paraId="46887EB5" w14:textId="77777777" w:rsidR="004B56EA" w:rsidRDefault="004B56EA" w:rsidP="004B56EA">
      <w:r>
        <w:rPr>
          <w:rFonts w:ascii="Segoe UI Emoji" w:hAnsi="Segoe UI Emoji" w:cs="Segoe UI Emoji"/>
        </w:rPr>
        <w:t>✅</w:t>
      </w:r>
      <w:r>
        <w:t>Разработайте план отказа. Фиксируйте каждую выкуренную сигарету, «просчитывайте» и избегайте ситуаций, провоцирующих тягу к никотину. Расскажите близким, коллегам, друзьям о своем решении, попросите поддержки.</w:t>
      </w:r>
    </w:p>
    <w:p w14:paraId="7D71BBD8" w14:textId="77777777" w:rsidR="004B56EA" w:rsidRDefault="004B56EA" w:rsidP="004B56EA">
      <w:r>
        <w:rPr>
          <w:rFonts w:ascii="Segoe UI Emoji" w:hAnsi="Segoe UI Emoji" w:cs="Segoe UI Emoji"/>
        </w:rPr>
        <w:t>✅</w:t>
      </w:r>
      <w:r>
        <w:t>Найдите замену. Творчество, спорт, кулинария, ежевечерние прогулки – выбирайте свое.</w:t>
      </w:r>
    </w:p>
    <w:p w14:paraId="0F40425C" w14:textId="77777777" w:rsidR="004B56EA" w:rsidRDefault="004B56EA" w:rsidP="004B56EA">
      <w:r>
        <w:rPr>
          <w:rFonts w:ascii="Segoe UI Emoji" w:hAnsi="Segoe UI Emoji" w:cs="Segoe UI Emoji"/>
        </w:rPr>
        <w:t>✅</w:t>
      </w:r>
      <w:r>
        <w:t>Если нет противопоказаний, пейте больше жидкости в период отказа.</w:t>
      </w:r>
    </w:p>
    <w:p w14:paraId="4B36D606" w14:textId="330EF735" w:rsidR="004C3F01" w:rsidRDefault="004B56EA" w:rsidP="004B56EA">
      <w:r>
        <w:rPr>
          <w:rFonts w:ascii="Segoe UI Emoji" w:hAnsi="Segoe UI Emoji" w:cs="Segoe UI Emoji"/>
        </w:rPr>
        <w:t>✅</w:t>
      </w:r>
      <w:r>
        <w:t>Обратитесь к специалистам Консультативного телефонного центра помощи в отказе от потребления табака Минздрава России по телефону 8-800-200-0-200.</w:t>
      </w:r>
    </w:p>
    <w:p w14:paraId="602E6BB7" w14:textId="6FE745E9" w:rsidR="00617B78" w:rsidRDefault="00617B78" w:rsidP="004B56EA"/>
    <w:p w14:paraId="7751BF0E" w14:textId="0028EE10" w:rsidR="00617B78" w:rsidRDefault="00617B78" w:rsidP="00617B78">
      <w:r>
        <w:t>Отказ от вредных привычек – это важно для сохранения здоровья. Но для наилучшего эффекта необходимо своевременно проходить профилактические мероприятия по полису ОМС.  (</w:t>
      </w:r>
      <w:hyperlink r:id="rId4" w:history="1">
        <w:r w:rsidR="00C1270F" w:rsidRPr="00E4201F">
          <w:rPr>
            <w:rStyle w:val="a3"/>
          </w:rPr>
          <w:t>https://www.sogaz-med.ru/health/proph/</w:t>
        </w:r>
      </w:hyperlink>
      <w:r>
        <w:t>)</w:t>
      </w:r>
    </w:p>
    <w:p w14:paraId="38C0074D" w14:textId="77777777" w:rsidR="00C1270F" w:rsidRDefault="00C1270F" w:rsidP="00617B78">
      <w:bookmarkStart w:id="0" w:name="_GoBack"/>
      <w:bookmarkEnd w:id="0"/>
    </w:p>
    <w:p w14:paraId="1671F435" w14:textId="161B7A45" w:rsidR="00617B78" w:rsidRDefault="00617B78" w:rsidP="00617B78">
      <w:r>
        <w:t>«СОГАЗ-Мед» напоминает: диспансеризация граждан в возрасте с 18 до 40 лет проводится 1 раз в 3 года, после 40 лет – ежегодно. Профилактические медицинские осмотры можно проходить ежегодно.</w:t>
      </w:r>
    </w:p>
    <w:sectPr w:rsidR="0061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6D"/>
    <w:rsid w:val="004B56EA"/>
    <w:rsid w:val="004C3F01"/>
    <w:rsid w:val="00617B78"/>
    <w:rsid w:val="00BD2B6D"/>
    <w:rsid w:val="00C1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8E1E"/>
  <w15:chartTrackingRefBased/>
  <w15:docId w15:val="{37A57077-BB1C-4152-B85F-0DA9F03D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270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12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gaz-med.ru/health/prop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Сукачева Дарья Сергеевна</dc:creator>
  <cp:keywords/>
  <dc:description/>
  <cp:lastModifiedBy>Сукачева Дарья Сергеевна</cp:lastModifiedBy>
  <cp:revision>3</cp:revision>
  <dcterms:created xsi:type="dcterms:W3CDTF">2025-12-05T09:45:00Z</dcterms:created>
  <dcterms:modified xsi:type="dcterms:W3CDTF">2025-12-05T10:17:00Z</dcterms:modified>
</cp:coreProperties>
</file>